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D8" w:rsidRDefault="00D269A1">
      <w:bookmarkStart w:id="0" w:name="_GoBack"/>
      <w:bookmarkEnd w:id="0"/>
      <w:r>
        <w:rPr>
          <w:noProof/>
        </w:rPr>
        <w:drawing>
          <wp:anchor distT="0" distB="0" distL="114300" distR="114300" simplePos="0" relativeHeight="251661312" behindDoc="0" locked="0" layoutInCell="1" allowOverlap="1" wp14:anchorId="74BE4F95" wp14:editId="43FFEB75">
            <wp:simplePos x="0" y="0"/>
            <wp:positionH relativeFrom="column">
              <wp:posOffset>-476250</wp:posOffset>
            </wp:positionH>
            <wp:positionV relativeFrom="paragraph">
              <wp:posOffset>941070</wp:posOffset>
            </wp:positionV>
            <wp:extent cx="2066925" cy="22098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rge.png"/>
                    <pic:cNvPicPr/>
                  </pic:nvPicPr>
                  <pic:blipFill>
                    <a:blip r:embed="rId4">
                      <a:extLst>
                        <a:ext uri="{28A0092B-C50C-407E-A947-70E740481C1C}">
                          <a14:useLocalDpi xmlns:a14="http://schemas.microsoft.com/office/drawing/2010/main" val="0"/>
                        </a:ext>
                      </a:extLst>
                    </a:blip>
                    <a:stretch>
                      <a:fillRect/>
                    </a:stretch>
                  </pic:blipFill>
                  <pic:spPr>
                    <a:xfrm>
                      <a:off x="0" y="0"/>
                      <a:ext cx="2066925" cy="22098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68D96488" wp14:editId="76F2A978">
                <wp:simplePos x="0" y="0"/>
                <wp:positionH relativeFrom="column">
                  <wp:posOffset>1885950</wp:posOffset>
                </wp:positionH>
                <wp:positionV relativeFrom="paragraph">
                  <wp:posOffset>798385</wp:posOffset>
                </wp:positionV>
                <wp:extent cx="4572000" cy="819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72000" cy="819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84C" w:rsidRPr="005126A5" w:rsidRDefault="002E384C">
                            <w:pPr>
                              <w:rPr>
                                <w:rFonts w:ascii="Arial" w:hAnsi="Arial" w:cs="Arial"/>
                                <w:b/>
                                <w:lang w:val="en-GB"/>
                              </w:rPr>
                            </w:pPr>
                          </w:p>
                          <w:p w:rsidR="005126A5" w:rsidRPr="005126A5" w:rsidRDefault="005126A5" w:rsidP="005126A5">
                            <w:pPr>
                              <w:pStyle w:val="Title"/>
                              <w:spacing w:before="360"/>
                              <w:rPr>
                                <w:rFonts w:ascii="Arial" w:hAnsi="Arial" w:cs="Arial"/>
                                <w:b/>
                                <w:color w:val="auto"/>
                                <w:sz w:val="24"/>
                                <w:szCs w:val="22"/>
                              </w:rPr>
                            </w:pPr>
                            <w:r w:rsidRPr="005126A5">
                              <w:rPr>
                                <w:rFonts w:ascii="Arial" w:hAnsi="Arial" w:cs="Arial"/>
                                <w:b/>
                                <w:color w:val="auto"/>
                                <w:sz w:val="24"/>
                                <w:szCs w:val="22"/>
                              </w:rPr>
                              <w:t>Jorge Washington declares GIANT STEP IN energy independence with Solar panel inauguration</w:t>
                            </w:r>
                          </w:p>
                          <w:p w:rsidR="005126A5" w:rsidRPr="005126A5" w:rsidRDefault="005126A5" w:rsidP="005126A5">
                            <w:pPr>
                              <w:pStyle w:val="Subtitle"/>
                              <w:rPr>
                                <w:rFonts w:ascii="Arial" w:hAnsi="Arial" w:cs="Arial"/>
                                <w:color w:val="auto"/>
                                <w:sz w:val="24"/>
                                <w:szCs w:val="22"/>
                              </w:rPr>
                            </w:pPr>
                            <w:r w:rsidRPr="005126A5">
                              <w:rPr>
                                <w:rFonts w:ascii="Arial" w:hAnsi="Arial" w:cs="Arial"/>
                                <w:color w:val="auto"/>
                                <w:sz w:val="24"/>
                                <w:szCs w:val="22"/>
                              </w:rPr>
                              <w:t xml:space="preserve">November 16 Celebration Culminates 3-Year Project Collaboration </w:t>
                            </w:r>
                          </w:p>
                          <w:p w:rsidR="005126A5" w:rsidRPr="005126A5" w:rsidRDefault="005126A5" w:rsidP="005126A5">
                            <w:pPr>
                              <w:rPr>
                                <w:rFonts w:ascii="Arial" w:hAnsi="Arial" w:cs="Arial"/>
                              </w:rPr>
                            </w:pPr>
                            <w:r w:rsidRPr="005126A5">
                              <w:rPr>
                                <w:rFonts w:ascii="Arial" w:hAnsi="Arial" w:cs="Arial"/>
                                <w:i/>
                              </w:rPr>
                              <w:t xml:space="preserve">San Ramon, Costa Rica, </w:t>
                            </w:r>
                            <w:sdt>
                              <w:sdtPr>
                                <w:rPr>
                                  <w:rFonts w:ascii="Arial" w:hAnsi="Arial" w:cs="Arial"/>
                                  <w:i/>
                                </w:rPr>
                                <w:alias w:val="Date"/>
                                <w:tag w:val=""/>
                                <w:id w:val="-52010925"/>
                                <w:placeholder>
                                  <w:docPart w:val="C892FEE806614E909998C207F8613A19"/>
                                </w:placeholder>
                                <w:showingPlcHdr/>
                                <w:dataBinding w:prefixMappings="xmlns:ns0='http://schemas.microsoft.com/office/2006/coverPageProps' " w:xpath="/ns0:CoverPageProperties[1]/ns0:PublishDate[1]" w:storeItemID="{55AF091B-3C7A-41E3-B477-F2FDAA23CFDA}"/>
                                <w:date w:fullDate="2014-11-06T00:00:00Z">
                                  <w:dateFormat w:val="MMMM d, yyyy"/>
                                  <w:lid w:val="en-US"/>
                                  <w:storeMappedDataAs w:val="dateTime"/>
                                  <w:calendar w:val="gregorian"/>
                                </w:date>
                              </w:sdtPr>
                              <w:sdtEndPr/>
                              <w:sdtContent>
                                <w:r w:rsidRPr="005126A5">
                                  <w:rPr>
                                    <w:rStyle w:val="PlaceholderText"/>
                                    <w:rFonts w:ascii="Arial" w:hAnsi="Arial" w:cs="Arial"/>
                                    <w:color w:val="auto"/>
                                  </w:rPr>
                                  <w:t>[Date</w:t>
                                </w:r>
                                <w:proofErr w:type="gramStart"/>
                                <w:r w:rsidRPr="005126A5">
                                  <w:rPr>
                                    <w:rStyle w:val="PlaceholderText"/>
                                    <w:rFonts w:ascii="Arial" w:hAnsi="Arial" w:cs="Arial"/>
                                    <w:color w:val="auto"/>
                                  </w:rPr>
                                  <w:t>]</w:t>
                                </w:r>
                                <w:proofErr w:type="gramEnd"/>
                              </w:sdtContent>
                            </w:sdt>
                            <w:r w:rsidRPr="005126A5">
                              <w:rPr>
                                <w:rFonts w:ascii="Arial" w:hAnsi="Arial" w:cs="Arial"/>
                                <w:i/>
                              </w:rPr>
                              <w:t>–</w:t>
                            </w:r>
                            <w:r w:rsidRPr="005126A5">
                              <w:rPr>
                                <w:rFonts w:ascii="Arial" w:hAnsi="Arial" w:cs="Arial"/>
                              </w:rPr>
                              <w:t xml:space="preserve"> </w:t>
                            </w:r>
                            <w:proofErr w:type="spellStart"/>
                            <w:r w:rsidRPr="005126A5">
                              <w:rPr>
                                <w:rFonts w:ascii="Arial" w:hAnsi="Arial" w:cs="Arial"/>
                              </w:rPr>
                              <w:t>Esquela</w:t>
                            </w:r>
                            <w:proofErr w:type="spellEnd"/>
                            <w:r w:rsidRPr="005126A5">
                              <w:rPr>
                                <w:rFonts w:ascii="Arial" w:hAnsi="Arial" w:cs="Arial"/>
                              </w:rPr>
                              <w:t xml:space="preserve"> Jorge Washington of San Ramon is an exemplary educational institution that has taken a giant step forward toward energy independence. It is the first urban public school in Costa Rica to use solar panels to reduce their carbon footprint while simultaneously providing a significant portion of the energy needed to operate the school. </w:t>
                            </w:r>
                          </w:p>
                          <w:p w:rsidR="005126A5" w:rsidRPr="005126A5" w:rsidRDefault="005126A5" w:rsidP="005126A5">
                            <w:pPr>
                              <w:rPr>
                                <w:rFonts w:ascii="Arial" w:hAnsi="Arial" w:cs="Arial"/>
                              </w:rPr>
                            </w:pPr>
                            <w:r w:rsidRPr="005126A5">
                              <w:rPr>
                                <w:rFonts w:ascii="Arial" w:hAnsi="Arial" w:cs="Arial"/>
                              </w:rPr>
                              <w:t xml:space="preserve">A formal public ceremony to inaugurate the solar panels </w:t>
                            </w:r>
                            <w:r w:rsidR="002045FA">
                              <w:rPr>
                                <w:rFonts w:ascii="Arial" w:hAnsi="Arial" w:cs="Arial"/>
                              </w:rPr>
                              <w:t>was</w:t>
                            </w:r>
                            <w:r w:rsidRPr="005126A5">
                              <w:rPr>
                                <w:rFonts w:ascii="Arial" w:hAnsi="Arial" w:cs="Arial"/>
                              </w:rPr>
                              <w:t xml:space="preserve"> held on November 16, 1:00pm, as part of the Jorge Washington’s 75</w:t>
                            </w:r>
                            <w:r w:rsidRPr="005126A5">
                              <w:rPr>
                                <w:rFonts w:ascii="Arial" w:hAnsi="Arial" w:cs="Arial"/>
                                <w:vertAlign w:val="superscript"/>
                              </w:rPr>
                              <w:t>th</w:t>
                            </w:r>
                            <w:r w:rsidRPr="005126A5">
                              <w:rPr>
                                <w:rFonts w:ascii="Arial" w:hAnsi="Arial" w:cs="Arial"/>
                              </w:rPr>
                              <w:t xml:space="preserve"> Anniversary celebration. Invitees include</w:t>
                            </w:r>
                            <w:r w:rsidR="002045FA">
                              <w:rPr>
                                <w:rFonts w:ascii="Arial" w:hAnsi="Arial" w:cs="Arial"/>
                              </w:rPr>
                              <w:t>d</w:t>
                            </w:r>
                            <w:r w:rsidRPr="005126A5">
                              <w:rPr>
                                <w:rFonts w:ascii="Arial" w:hAnsi="Arial" w:cs="Arial"/>
                              </w:rPr>
                              <w:t xml:space="preserve"> the Minister of Education, Minister of Energy, CEO of ICE, Mayor of San Ramon, President of San Ramon Municipality, US Embassy, Chair of San Ramon Carbon Neutral Committee, President of San Ramon Chamber of Commerce, President of Community Action Alliance (CAA), and other dignitaries.</w:t>
                            </w:r>
                          </w:p>
                          <w:p w:rsidR="005126A5" w:rsidRPr="005126A5" w:rsidRDefault="005126A5" w:rsidP="005126A5">
                            <w:pPr>
                              <w:widowControl w:val="0"/>
                              <w:rPr>
                                <w:rFonts w:ascii="Arial" w:hAnsi="Arial" w:cs="Arial"/>
                              </w:rPr>
                            </w:pPr>
                            <w:r w:rsidRPr="005126A5">
                              <w:rPr>
                                <w:rFonts w:ascii="Arial" w:hAnsi="Arial" w:cs="Arial"/>
                              </w:rPr>
                              <w:t>“The success of the project,” states Community Action Alliance (CAA) fiscal Cesar Carrillo, “is due to the strong commitment by the school’s Board of Directors and Principal,</w:t>
                            </w:r>
                            <w:r w:rsidRPr="005126A5">
                              <w:rPr>
                                <w:rFonts w:ascii="Arial" w:hAnsi="Arial" w:cs="Arial"/>
                                <w:b/>
                                <w:bCs/>
                              </w:rPr>
                              <w:t xml:space="preserve"> </w:t>
                            </w:r>
                            <w:r w:rsidRPr="005126A5">
                              <w:rPr>
                                <w:rFonts w:ascii="Arial" w:hAnsi="Arial" w:cs="Arial"/>
                                <w:bCs/>
                              </w:rPr>
                              <w:t>Aida Mendez Jimenez</w:t>
                            </w:r>
                            <w:r w:rsidRPr="005126A5">
                              <w:rPr>
                                <w:rFonts w:ascii="Arial" w:hAnsi="Arial" w:cs="Arial"/>
                                <w:b/>
                                <w:bCs/>
                              </w:rPr>
                              <w:t xml:space="preserve">, </w:t>
                            </w:r>
                            <w:r w:rsidRPr="005126A5">
                              <w:rPr>
                                <w:rFonts w:ascii="Arial" w:hAnsi="Arial" w:cs="Arial"/>
                              </w:rPr>
                              <w:t xml:space="preserve">to the environment in the use of clean technology, and a steadfast partnership with CAA. We worked hand-in-hand throughout every step of the process.” </w:t>
                            </w:r>
                          </w:p>
                          <w:p w:rsidR="005126A5" w:rsidRPr="005126A5" w:rsidRDefault="005126A5" w:rsidP="005126A5">
                            <w:pPr>
                              <w:widowControl w:val="0"/>
                              <w:rPr>
                                <w:rFonts w:ascii="Arial" w:hAnsi="Arial" w:cs="Arial"/>
                              </w:rPr>
                            </w:pPr>
                            <w:r w:rsidRPr="005126A5">
                              <w:rPr>
                                <w:rFonts w:ascii="Arial" w:hAnsi="Arial" w:cs="Arial"/>
                              </w:rPr>
                              <w:t xml:space="preserve">The solar panel system was a 3-year collaboration financed by CAA’s substantial donation, Jorge Washington fundraising, installation services donated by SEVSA, and the support of the Minister of Education. SEVSA is owned by Jorge Araya, and SEVSA engineers </w:t>
                            </w:r>
                            <w:proofErr w:type="spellStart"/>
                            <w:r w:rsidRPr="005126A5">
                              <w:rPr>
                                <w:rFonts w:ascii="Arial" w:hAnsi="Arial" w:cs="Arial"/>
                              </w:rPr>
                              <w:t>Keyner</w:t>
                            </w:r>
                            <w:proofErr w:type="spellEnd"/>
                            <w:r w:rsidRPr="005126A5">
                              <w:rPr>
                                <w:rFonts w:ascii="Arial" w:hAnsi="Arial" w:cs="Arial"/>
                              </w:rPr>
                              <w:t xml:space="preserve"> </w:t>
                            </w:r>
                            <w:proofErr w:type="spellStart"/>
                            <w:r w:rsidRPr="005126A5">
                              <w:rPr>
                                <w:rFonts w:ascii="Arial" w:hAnsi="Arial" w:cs="Arial"/>
                              </w:rPr>
                              <w:t>Quiros</w:t>
                            </w:r>
                            <w:proofErr w:type="spellEnd"/>
                            <w:r w:rsidRPr="005126A5">
                              <w:rPr>
                                <w:rFonts w:ascii="Arial" w:hAnsi="Arial" w:cs="Arial"/>
                              </w:rPr>
                              <w:t xml:space="preserve"> and Mauricio Ramirez worked with John </w:t>
                            </w:r>
                            <w:proofErr w:type="spellStart"/>
                            <w:r w:rsidRPr="005126A5">
                              <w:rPr>
                                <w:rFonts w:ascii="Arial" w:hAnsi="Arial" w:cs="Arial"/>
                              </w:rPr>
                              <w:t>Nistler</w:t>
                            </w:r>
                            <w:proofErr w:type="spellEnd"/>
                            <w:r w:rsidRPr="005126A5">
                              <w:rPr>
                                <w:rFonts w:ascii="Arial" w:hAnsi="Arial" w:cs="Arial"/>
                              </w:rPr>
                              <w:t xml:space="preserve"> of PSIDA, the supplier of the system in Texas, EE.UU.</w:t>
                            </w:r>
                          </w:p>
                          <w:p w:rsidR="00BE6BD1" w:rsidRPr="005126A5" w:rsidRDefault="005126A5" w:rsidP="005126A5">
                            <w:pPr>
                              <w:rPr>
                                <w:rFonts w:ascii="Arial" w:hAnsi="Arial" w:cs="Arial"/>
                              </w:rPr>
                            </w:pPr>
                            <w:r w:rsidRPr="005126A5">
                              <w:rPr>
                                <w:rFonts w:ascii="Arial" w:hAnsi="Arial" w:cs="Arial"/>
                              </w:rPr>
                              <w:t xml:space="preserve">The panels were installed on the roof of the school one year ago. As a pioneering installation in San Ramon, many steps were required to achieve final approval of the system. Thanks to the tenacity of then CAA President Mike Styles, CAA fiscal Cesar Carrillo and Principal Aida Mendez, the project culminated successfully last month. On October 1st, ICE inspected the solar panel installation at </w:t>
                            </w:r>
                            <w:proofErr w:type="spellStart"/>
                            <w:r w:rsidRPr="005126A5">
                              <w:rPr>
                                <w:rFonts w:ascii="Arial" w:hAnsi="Arial" w:cs="Arial"/>
                              </w:rPr>
                              <w:t>Escuela</w:t>
                            </w:r>
                            <w:proofErr w:type="spellEnd"/>
                            <w:r w:rsidRPr="005126A5">
                              <w:rPr>
                                <w:rFonts w:ascii="Arial" w:hAnsi="Arial" w:cs="Arial"/>
                              </w:rPr>
                              <w:t xml:space="preserve"> Jorge Washington, found it all in order, and turned the system ‘on’.  The school should be enjoying a reduced electrical service cost for many years to come. </w:t>
                            </w:r>
                          </w:p>
                          <w:p w:rsidR="00BE6BD1" w:rsidRDefault="00BE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96488" id="_x0000_t202" coordsize="21600,21600" o:spt="202" path="m,l,21600r21600,l21600,xe">
                <v:stroke joinstyle="miter"/>
                <v:path gradientshapeok="t" o:connecttype="rect"/>
              </v:shapetype>
              <v:shape id="Text Box 2" o:spid="_x0000_s1026" type="#_x0000_t202" style="position:absolute;margin-left:148.5pt;margin-top:62.85pt;width:5in;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" fillcolor="white [3201]" strokeweight=".5pt">
                <v:textbox>
                  <w:txbxContent>
                    <w:p w:rsidR="002E384C" w:rsidRPr="005126A5" w:rsidRDefault="002E384C">
                      <w:pPr>
                        <w:rPr>
                          <w:rFonts w:ascii="Arial" w:hAnsi="Arial" w:cs="Arial"/>
                          <w:b/>
                          <w:lang w:val="en-GB"/>
                        </w:rPr>
                      </w:pPr>
                    </w:p>
                    <w:p w:rsidR="005126A5" w:rsidRPr="005126A5" w:rsidRDefault="005126A5" w:rsidP="005126A5">
                      <w:pPr>
                        <w:pStyle w:val="Title"/>
                        <w:spacing w:before="360"/>
                        <w:rPr>
                          <w:rFonts w:ascii="Arial" w:hAnsi="Arial" w:cs="Arial"/>
                          <w:b/>
                          <w:color w:val="auto"/>
                          <w:sz w:val="24"/>
                          <w:szCs w:val="22"/>
                        </w:rPr>
                      </w:pPr>
                      <w:r w:rsidRPr="005126A5">
                        <w:rPr>
                          <w:rFonts w:ascii="Arial" w:hAnsi="Arial" w:cs="Arial"/>
                          <w:b/>
                          <w:color w:val="auto"/>
                          <w:sz w:val="24"/>
                          <w:szCs w:val="22"/>
                        </w:rPr>
                        <w:t>Jorge Washington declares GIANT STEP IN energy independence with Solar panel inauguration</w:t>
                      </w:r>
                    </w:p>
                    <w:p w:rsidR="005126A5" w:rsidRPr="005126A5" w:rsidRDefault="005126A5" w:rsidP="005126A5">
                      <w:pPr>
                        <w:pStyle w:val="Subtitle"/>
                        <w:rPr>
                          <w:rFonts w:ascii="Arial" w:hAnsi="Arial" w:cs="Arial"/>
                          <w:color w:val="auto"/>
                          <w:sz w:val="24"/>
                          <w:szCs w:val="22"/>
                        </w:rPr>
                      </w:pPr>
                      <w:r w:rsidRPr="005126A5">
                        <w:rPr>
                          <w:rFonts w:ascii="Arial" w:hAnsi="Arial" w:cs="Arial"/>
                          <w:color w:val="auto"/>
                          <w:sz w:val="24"/>
                          <w:szCs w:val="22"/>
                        </w:rPr>
                        <w:t xml:space="preserve">November 16 Celebration Culminates 3-Year Project Collaboration </w:t>
                      </w:r>
                    </w:p>
                    <w:p w:rsidR="005126A5" w:rsidRPr="005126A5" w:rsidRDefault="005126A5" w:rsidP="005126A5">
                      <w:pPr>
                        <w:rPr>
                          <w:rFonts w:ascii="Arial" w:hAnsi="Arial" w:cs="Arial"/>
                        </w:rPr>
                      </w:pPr>
                      <w:r w:rsidRPr="005126A5">
                        <w:rPr>
                          <w:rFonts w:ascii="Arial" w:hAnsi="Arial" w:cs="Arial"/>
                          <w:i/>
                        </w:rPr>
                        <w:t xml:space="preserve">San Ramon, Costa Rica, </w:t>
                      </w:r>
                      <w:sdt>
                        <w:sdtPr>
                          <w:rPr>
                            <w:rFonts w:ascii="Arial" w:hAnsi="Arial" w:cs="Arial"/>
                            <w:i/>
                          </w:rPr>
                          <w:alias w:val="Date"/>
                          <w:tag w:val=""/>
                          <w:id w:val="-52010925"/>
                          <w:placeholder>
                            <w:docPart w:val="C892FEE806614E909998C207F8613A19"/>
                          </w:placeholder>
                          <w:showingPlcHdr/>
                          <w:dataBinding w:prefixMappings="xmlns:ns0='http://schemas.microsoft.com/office/2006/coverPageProps' " w:xpath="/ns0:CoverPageProperties[1]/ns0:PublishDate[1]" w:storeItemID="{55AF091B-3C7A-41E3-B477-F2FDAA23CFDA}"/>
                          <w:date w:fullDate="2014-11-06T00:00:00Z">
                            <w:dateFormat w:val="MMMM d, yyyy"/>
                            <w:lid w:val="en-US"/>
                            <w:storeMappedDataAs w:val="dateTime"/>
                            <w:calendar w:val="gregorian"/>
                          </w:date>
                        </w:sdtPr>
                        <w:sdtEndPr/>
                        <w:sdtContent>
                          <w:r w:rsidRPr="005126A5">
                            <w:rPr>
                              <w:rStyle w:val="PlaceholderText"/>
                              <w:rFonts w:ascii="Arial" w:hAnsi="Arial" w:cs="Arial"/>
                              <w:color w:val="auto"/>
                            </w:rPr>
                            <w:t>[Date</w:t>
                          </w:r>
                          <w:proofErr w:type="gramStart"/>
                          <w:r w:rsidRPr="005126A5">
                            <w:rPr>
                              <w:rStyle w:val="PlaceholderText"/>
                              <w:rFonts w:ascii="Arial" w:hAnsi="Arial" w:cs="Arial"/>
                              <w:color w:val="auto"/>
                            </w:rPr>
                            <w:t>]</w:t>
                          </w:r>
                          <w:proofErr w:type="gramEnd"/>
                        </w:sdtContent>
                      </w:sdt>
                      <w:r w:rsidRPr="005126A5">
                        <w:rPr>
                          <w:rFonts w:ascii="Arial" w:hAnsi="Arial" w:cs="Arial"/>
                          <w:i/>
                        </w:rPr>
                        <w:t>–</w:t>
                      </w:r>
                      <w:r w:rsidRPr="005126A5">
                        <w:rPr>
                          <w:rFonts w:ascii="Arial" w:hAnsi="Arial" w:cs="Arial"/>
                        </w:rPr>
                        <w:t xml:space="preserve"> </w:t>
                      </w:r>
                      <w:proofErr w:type="spellStart"/>
                      <w:r w:rsidRPr="005126A5">
                        <w:rPr>
                          <w:rFonts w:ascii="Arial" w:hAnsi="Arial" w:cs="Arial"/>
                        </w:rPr>
                        <w:t>Esquela</w:t>
                      </w:r>
                      <w:proofErr w:type="spellEnd"/>
                      <w:r w:rsidRPr="005126A5">
                        <w:rPr>
                          <w:rFonts w:ascii="Arial" w:hAnsi="Arial" w:cs="Arial"/>
                        </w:rPr>
                        <w:t xml:space="preserve"> Jorge Washington of San Ramon is an exemplary educational institution that has taken a giant step forward toward energy independence. It is the first urban public school in Costa Rica to use solar panels to reduce their carbon footprint while simultaneously providing a significant portion of the energy needed to operate the school. </w:t>
                      </w:r>
                    </w:p>
                    <w:p w:rsidR="005126A5" w:rsidRPr="005126A5" w:rsidRDefault="005126A5" w:rsidP="005126A5">
                      <w:pPr>
                        <w:rPr>
                          <w:rFonts w:ascii="Arial" w:hAnsi="Arial" w:cs="Arial"/>
                        </w:rPr>
                      </w:pPr>
                      <w:r w:rsidRPr="005126A5">
                        <w:rPr>
                          <w:rFonts w:ascii="Arial" w:hAnsi="Arial" w:cs="Arial"/>
                        </w:rPr>
                        <w:t xml:space="preserve">A formal public ceremony to inaugurate the solar panels </w:t>
                      </w:r>
                      <w:r w:rsidR="002045FA">
                        <w:rPr>
                          <w:rFonts w:ascii="Arial" w:hAnsi="Arial" w:cs="Arial"/>
                        </w:rPr>
                        <w:t>was</w:t>
                      </w:r>
                      <w:r w:rsidRPr="005126A5">
                        <w:rPr>
                          <w:rFonts w:ascii="Arial" w:hAnsi="Arial" w:cs="Arial"/>
                        </w:rPr>
                        <w:t xml:space="preserve"> held on November 16, 1:00pm, as part of the Jorge Washington’s 75</w:t>
                      </w:r>
                      <w:r w:rsidRPr="005126A5">
                        <w:rPr>
                          <w:rFonts w:ascii="Arial" w:hAnsi="Arial" w:cs="Arial"/>
                          <w:vertAlign w:val="superscript"/>
                        </w:rPr>
                        <w:t>th</w:t>
                      </w:r>
                      <w:r w:rsidRPr="005126A5">
                        <w:rPr>
                          <w:rFonts w:ascii="Arial" w:hAnsi="Arial" w:cs="Arial"/>
                        </w:rPr>
                        <w:t xml:space="preserve"> Anniversary celebration. Invitees include</w:t>
                      </w:r>
                      <w:r w:rsidR="002045FA">
                        <w:rPr>
                          <w:rFonts w:ascii="Arial" w:hAnsi="Arial" w:cs="Arial"/>
                        </w:rPr>
                        <w:t>d</w:t>
                      </w:r>
                      <w:r w:rsidRPr="005126A5">
                        <w:rPr>
                          <w:rFonts w:ascii="Arial" w:hAnsi="Arial" w:cs="Arial"/>
                        </w:rPr>
                        <w:t xml:space="preserve"> the Minister of Education, Minister of Energy, CEO of ICE, Mayor of San Ramon, President of San Ramon Municipality, US Embassy, Chair of San Ramon Carbon Neutral Committee, President of San Ramon Chamber of Commerce, President of Community Action Alliance (CAA), and other dignitaries.</w:t>
                      </w:r>
                    </w:p>
                    <w:p w:rsidR="005126A5" w:rsidRPr="005126A5" w:rsidRDefault="005126A5" w:rsidP="005126A5">
                      <w:pPr>
                        <w:widowControl w:val="0"/>
                        <w:rPr>
                          <w:rFonts w:ascii="Arial" w:hAnsi="Arial" w:cs="Arial"/>
                        </w:rPr>
                      </w:pPr>
                      <w:r w:rsidRPr="005126A5">
                        <w:rPr>
                          <w:rFonts w:ascii="Arial" w:hAnsi="Arial" w:cs="Arial"/>
                        </w:rPr>
                        <w:t>“The success of the project,” states Community Action Alliance (CAA) fiscal Cesar Carrillo, “is due to the strong commitment by the school’s Board of Directors and Principal,</w:t>
                      </w:r>
                      <w:r w:rsidRPr="005126A5">
                        <w:rPr>
                          <w:rFonts w:ascii="Arial" w:hAnsi="Arial" w:cs="Arial"/>
                          <w:b/>
                          <w:bCs/>
                        </w:rPr>
                        <w:t xml:space="preserve"> </w:t>
                      </w:r>
                      <w:r w:rsidRPr="005126A5">
                        <w:rPr>
                          <w:rFonts w:ascii="Arial" w:hAnsi="Arial" w:cs="Arial"/>
                          <w:bCs/>
                        </w:rPr>
                        <w:t>Aida Mendez Jimenez</w:t>
                      </w:r>
                      <w:r w:rsidRPr="005126A5">
                        <w:rPr>
                          <w:rFonts w:ascii="Arial" w:hAnsi="Arial" w:cs="Arial"/>
                          <w:b/>
                          <w:bCs/>
                        </w:rPr>
                        <w:t xml:space="preserve">, </w:t>
                      </w:r>
                      <w:r w:rsidRPr="005126A5">
                        <w:rPr>
                          <w:rFonts w:ascii="Arial" w:hAnsi="Arial" w:cs="Arial"/>
                        </w:rPr>
                        <w:t xml:space="preserve">to the environment in the use of clean technology, and a steadfast partnership with CAA. We worked hand-in-hand throughout every step of the process.” </w:t>
                      </w:r>
                    </w:p>
                    <w:p w:rsidR="005126A5" w:rsidRPr="005126A5" w:rsidRDefault="005126A5" w:rsidP="005126A5">
                      <w:pPr>
                        <w:widowControl w:val="0"/>
                        <w:rPr>
                          <w:rFonts w:ascii="Arial" w:hAnsi="Arial" w:cs="Arial"/>
                        </w:rPr>
                      </w:pPr>
                      <w:r w:rsidRPr="005126A5">
                        <w:rPr>
                          <w:rFonts w:ascii="Arial" w:hAnsi="Arial" w:cs="Arial"/>
                        </w:rPr>
                        <w:t xml:space="preserve">The solar panel system was a 3-year collaboration financed by CAA’s substantial donation, Jorge Washington fundraising, installation services donated by SEVSA, and the support of the Minister of Education. SEVSA is owned by Jorge Araya, and SEVSA engineers </w:t>
                      </w:r>
                      <w:proofErr w:type="spellStart"/>
                      <w:r w:rsidRPr="005126A5">
                        <w:rPr>
                          <w:rFonts w:ascii="Arial" w:hAnsi="Arial" w:cs="Arial"/>
                        </w:rPr>
                        <w:t>Keyner</w:t>
                      </w:r>
                      <w:proofErr w:type="spellEnd"/>
                      <w:r w:rsidRPr="005126A5">
                        <w:rPr>
                          <w:rFonts w:ascii="Arial" w:hAnsi="Arial" w:cs="Arial"/>
                        </w:rPr>
                        <w:t xml:space="preserve"> </w:t>
                      </w:r>
                      <w:proofErr w:type="spellStart"/>
                      <w:r w:rsidRPr="005126A5">
                        <w:rPr>
                          <w:rFonts w:ascii="Arial" w:hAnsi="Arial" w:cs="Arial"/>
                        </w:rPr>
                        <w:t>Quiros</w:t>
                      </w:r>
                      <w:proofErr w:type="spellEnd"/>
                      <w:r w:rsidRPr="005126A5">
                        <w:rPr>
                          <w:rFonts w:ascii="Arial" w:hAnsi="Arial" w:cs="Arial"/>
                        </w:rPr>
                        <w:t xml:space="preserve"> and Mauricio Ramirez worked with John </w:t>
                      </w:r>
                      <w:proofErr w:type="spellStart"/>
                      <w:r w:rsidRPr="005126A5">
                        <w:rPr>
                          <w:rFonts w:ascii="Arial" w:hAnsi="Arial" w:cs="Arial"/>
                        </w:rPr>
                        <w:t>Nistler</w:t>
                      </w:r>
                      <w:proofErr w:type="spellEnd"/>
                      <w:r w:rsidRPr="005126A5">
                        <w:rPr>
                          <w:rFonts w:ascii="Arial" w:hAnsi="Arial" w:cs="Arial"/>
                        </w:rPr>
                        <w:t xml:space="preserve"> of PSIDA, the supplier of the system in Texas, EE.UU.</w:t>
                      </w:r>
                    </w:p>
                    <w:p w:rsidR="00BE6BD1" w:rsidRPr="005126A5" w:rsidRDefault="005126A5" w:rsidP="005126A5">
                      <w:pPr>
                        <w:rPr>
                          <w:rFonts w:ascii="Arial" w:hAnsi="Arial" w:cs="Arial"/>
                        </w:rPr>
                      </w:pPr>
                      <w:r w:rsidRPr="005126A5">
                        <w:rPr>
                          <w:rFonts w:ascii="Arial" w:hAnsi="Arial" w:cs="Arial"/>
                        </w:rPr>
                        <w:t xml:space="preserve">The panels were installed on the roof of the school one year ago. As a pioneering installation in San Ramon, many steps were required to achieve final approval of the system. Thanks to the tenacity of then CAA President Mike Styles, CAA fiscal Cesar Carrillo and Principal Aida Mendez, the project culminated successfully last month. On October 1st, ICE inspected the solar panel installation at </w:t>
                      </w:r>
                      <w:proofErr w:type="spellStart"/>
                      <w:r w:rsidRPr="005126A5">
                        <w:rPr>
                          <w:rFonts w:ascii="Arial" w:hAnsi="Arial" w:cs="Arial"/>
                        </w:rPr>
                        <w:t>Escuela</w:t>
                      </w:r>
                      <w:proofErr w:type="spellEnd"/>
                      <w:r w:rsidRPr="005126A5">
                        <w:rPr>
                          <w:rFonts w:ascii="Arial" w:hAnsi="Arial" w:cs="Arial"/>
                        </w:rPr>
                        <w:t xml:space="preserve"> Jorge Washington, found it all in order, and turned the system ‘on’.  The school should be enjoying a reduced electrical service cost for many years to come. </w:t>
                      </w:r>
                    </w:p>
                    <w:p w:rsidR="00BE6BD1" w:rsidRDefault="00BE6BD1"/>
                  </w:txbxContent>
                </v:textbox>
              </v:shape>
            </w:pict>
          </mc:Fallback>
        </mc:AlternateContent>
      </w:r>
    </w:p>
    <w:sectPr w:rsidR="00112FD8" w:rsidSect="00317D8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D1"/>
    <w:rsid w:val="00005642"/>
    <w:rsid w:val="00011E80"/>
    <w:rsid w:val="000327C4"/>
    <w:rsid w:val="00043518"/>
    <w:rsid w:val="00047C2F"/>
    <w:rsid w:val="000617F3"/>
    <w:rsid w:val="000802C2"/>
    <w:rsid w:val="0009100E"/>
    <w:rsid w:val="00091121"/>
    <w:rsid w:val="000919BD"/>
    <w:rsid w:val="0009610A"/>
    <w:rsid w:val="000A08A1"/>
    <w:rsid w:val="000A6DB5"/>
    <w:rsid w:val="000A7789"/>
    <w:rsid w:val="000B0F12"/>
    <w:rsid w:val="000C0B6A"/>
    <w:rsid w:val="000C7B87"/>
    <w:rsid w:val="000D3037"/>
    <w:rsid w:val="000E5EEE"/>
    <w:rsid w:val="00103F1F"/>
    <w:rsid w:val="00105951"/>
    <w:rsid w:val="00112FD8"/>
    <w:rsid w:val="00113A74"/>
    <w:rsid w:val="00137825"/>
    <w:rsid w:val="001415A1"/>
    <w:rsid w:val="001472AE"/>
    <w:rsid w:val="0014737D"/>
    <w:rsid w:val="00154245"/>
    <w:rsid w:val="00156FA4"/>
    <w:rsid w:val="00165CDB"/>
    <w:rsid w:val="001825A2"/>
    <w:rsid w:val="00184DC8"/>
    <w:rsid w:val="00190A9A"/>
    <w:rsid w:val="001A2505"/>
    <w:rsid w:val="001A38C5"/>
    <w:rsid w:val="001A4262"/>
    <w:rsid w:val="001A460E"/>
    <w:rsid w:val="001B4CFF"/>
    <w:rsid w:val="001C0748"/>
    <w:rsid w:val="001C1D8D"/>
    <w:rsid w:val="001C25D4"/>
    <w:rsid w:val="001C6E6F"/>
    <w:rsid w:val="001D3896"/>
    <w:rsid w:val="001D6B00"/>
    <w:rsid w:val="001E3950"/>
    <w:rsid w:val="001E49D4"/>
    <w:rsid w:val="001E6B9E"/>
    <w:rsid w:val="001F6889"/>
    <w:rsid w:val="002045FA"/>
    <w:rsid w:val="00207C39"/>
    <w:rsid w:val="002241D9"/>
    <w:rsid w:val="00232F47"/>
    <w:rsid w:val="002658D5"/>
    <w:rsid w:val="00267D4C"/>
    <w:rsid w:val="00277566"/>
    <w:rsid w:val="00281226"/>
    <w:rsid w:val="0028436B"/>
    <w:rsid w:val="00287288"/>
    <w:rsid w:val="002C63F4"/>
    <w:rsid w:val="002D0280"/>
    <w:rsid w:val="002D2A0A"/>
    <w:rsid w:val="002E155E"/>
    <w:rsid w:val="002E384C"/>
    <w:rsid w:val="00304F1B"/>
    <w:rsid w:val="00317D81"/>
    <w:rsid w:val="00330E8A"/>
    <w:rsid w:val="00334DB9"/>
    <w:rsid w:val="0034098F"/>
    <w:rsid w:val="00344839"/>
    <w:rsid w:val="00361DBE"/>
    <w:rsid w:val="00385785"/>
    <w:rsid w:val="0039095C"/>
    <w:rsid w:val="00392391"/>
    <w:rsid w:val="0039346A"/>
    <w:rsid w:val="0039576D"/>
    <w:rsid w:val="003A3127"/>
    <w:rsid w:val="003A435A"/>
    <w:rsid w:val="003A55C0"/>
    <w:rsid w:val="003A5BB7"/>
    <w:rsid w:val="003A62E6"/>
    <w:rsid w:val="003B18E0"/>
    <w:rsid w:val="003B5733"/>
    <w:rsid w:val="003C284D"/>
    <w:rsid w:val="003C55B0"/>
    <w:rsid w:val="003C63CD"/>
    <w:rsid w:val="003D1E86"/>
    <w:rsid w:val="003E37C9"/>
    <w:rsid w:val="003E455E"/>
    <w:rsid w:val="003E54E2"/>
    <w:rsid w:val="003F119D"/>
    <w:rsid w:val="0040054C"/>
    <w:rsid w:val="004106BF"/>
    <w:rsid w:val="00415185"/>
    <w:rsid w:val="00421156"/>
    <w:rsid w:val="00422B35"/>
    <w:rsid w:val="004247E6"/>
    <w:rsid w:val="00444CBC"/>
    <w:rsid w:val="00446808"/>
    <w:rsid w:val="00451BF6"/>
    <w:rsid w:val="00453001"/>
    <w:rsid w:val="00460FA9"/>
    <w:rsid w:val="00473F9C"/>
    <w:rsid w:val="00476AC9"/>
    <w:rsid w:val="00483344"/>
    <w:rsid w:val="00484323"/>
    <w:rsid w:val="00492654"/>
    <w:rsid w:val="00492E48"/>
    <w:rsid w:val="004A005D"/>
    <w:rsid w:val="004A13FF"/>
    <w:rsid w:val="004D2A42"/>
    <w:rsid w:val="004D6977"/>
    <w:rsid w:val="004E68BE"/>
    <w:rsid w:val="005020FC"/>
    <w:rsid w:val="00503F41"/>
    <w:rsid w:val="0050708D"/>
    <w:rsid w:val="00510272"/>
    <w:rsid w:val="005126A5"/>
    <w:rsid w:val="005152C7"/>
    <w:rsid w:val="00523DEA"/>
    <w:rsid w:val="005256D6"/>
    <w:rsid w:val="00533FBB"/>
    <w:rsid w:val="00535188"/>
    <w:rsid w:val="00542297"/>
    <w:rsid w:val="005533AD"/>
    <w:rsid w:val="005639C8"/>
    <w:rsid w:val="00587399"/>
    <w:rsid w:val="005924FB"/>
    <w:rsid w:val="005A678D"/>
    <w:rsid w:val="005B029B"/>
    <w:rsid w:val="005B4965"/>
    <w:rsid w:val="005C1199"/>
    <w:rsid w:val="005C2804"/>
    <w:rsid w:val="005C2A62"/>
    <w:rsid w:val="005C56F5"/>
    <w:rsid w:val="005D219F"/>
    <w:rsid w:val="005E5B96"/>
    <w:rsid w:val="005E6BDF"/>
    <w:rsid w:val="005F6E15"/>
    <w:rsid w:val="00606C10"/>
    <w:rsid w:val="006076CB"/>
    <w:rsid w:val="00620D13"/>
    <w:rsid w:val="006222F4"/>
    <w:rsid w:val="00625B5C"/>
    <w:rsid w:val="006328D8"/>
    <w:rsid w:val="0063329D"/>
    <w:rsid w:val="00634CF5"/>
    <w:rsid w:val="00640B95"/>
    <w:rsid w:val="00656409"/>
    <w:rsid w:val="00674F69"/>
    <w:rsid w:val="00691590"/>
    <w:rsid w:val="006940F5"/>
    <w:rsid w:val="00694350"/>
    <w:rsid w:val="00694701"/>
    <w:rsid w:val="006A03D0"/>
    <w:rsid w:val="006A3D12"/>
    <w:rsid w:val="006A4DF5"/>
    <w:rsid w:val="006A4EC3"/>
    <w:rsid w:val="006B23E8"/>
    <w:rsid w:val="006B5932"/>
    <w:rsid w:val="006C4F6D"/>
    <w:rsid w:val="006E6204"/>
    <w:rsid w:val="006E65E3"/>
    <w:rsid w:val="006F22B4"/>
    <w:rsid w:val="00702A81"/>
    <w:rsid w:val="007042DE"/>
    <w:rsid w:val="00705A28"/>
    <w:rsid w:val="00721871"/>
    <w:rsid w:val="007303F4"/>
    <w:rsid w:val="00751DC5"/>
    <w:rsid w:val="0076153D"/>
    <w:rsid w:val="00767C65"/>
    <w:rsid w:val="00790CE5"/>
    <w:rsid w:val="007973AE"/>
    <w:rsid w:val="007B4EA6"/>
    <w:rsid w:val="007B7222"/>
    <w:rsid w:val="007C409B"/>
    <w:rsid w:val="007D7F48"/>
    <w:rsid w:val="007E03CA"/>
    <w:rsid w:val="007E7458"/>
    <w:rsid w:val="007E74E8"/>
    <w:rsid w:val="007F3CC3"/>
    <w:rsid w:val="00811B3F"/>
    <w:rsid w:val="00814EDF"/>
    <w:rsid w:val="00816CC0"/>
    <w:rsid w:val="0082316F"/>
    <w:rsid w:val="00823C05"/>
    <w:rsid w:val="008257C0"/>
    <w:rsid w:val="008260C7"/>
    <w:rsid w:val="00835D71"/>
    <w:rsid w:val="008573AC"/>
    <w:rsid w:val="008646F9"/>
    <w:rsid w:val="0086475F"/>
    <w:rsid w:val="008838EC"/>
    <w:rsid w:val="00896D3B"/>
    <w:rsid w:val="008B46C4"/>
    <w:rsid w:val="008B774E"/>
    <w:rsid w:val="008C1280"/>
    <w:rsid w:val="008C16B8"/>
    <w:rsid w:val="008D1B60"/>
    <w:rsid w:val="008E32FD"/>
    <w:rsid w:val="008E7EC8"/>
    <w:rsid w:val="0090283F"/>
    <w:rsid w:val="009035B9"/>
    <w:rsid w:val="009050C3"/>
    <w:rsid w:val="0091744E"/>
    <w:rsid w:val="0092136C"/>
    <w:rsid w:val="009217C3"/>
    <w:rsid w:val="00935B6A"/>
    <w:rsid w:val="0093754B"/>
    <w:rsid w:val="00940029"/>
    <w:rsid w:val="0094573A"/>
    <w:rsid w:val="00950809"/>
    <w:rsid w:val="00952F81"/>
    <w:rsid w:val="0095476D"/>
    <w:rsid w:val="00954958"/>
    <w:rsid w:val="00955596"/>
    <w:rsid w:val="00962967"/>
    <w:rsid w:val="00965012"/>
    <w:rsid w:val="0098633E"/>
    <w:rsid w:val="00986C88"/>
    <w:rsid w:val="00987309"/>
    <w:rsid w:val="0099741C"/>
    <w:rsid w:val="009B4054"/>
    <w:rsid w:val="009B6DBD"/>
    <w:rsid w:val="009C13CB"/>
    <w:rsid w:val="009D70C0"/>
    <w:rsid w:val="009E2A72"/>
    <w:rsid w:val="009E4793"/>
    <w:rsid w:val="009E58A6"/>
    <w:rsid w:val="009F5EF9"/>
    <w:rsid w:val="00A00A23"/>
    <w:rsid w:val="00A02F6A"/>
    <w:rsid w:val="00A10981"/>
    <w:rsid w:val="00A22BF6"/>
    <w:rsid w:val="00A24CF9"/>
    <w:rsid w:val="00A275B4"/>
    <w:rsid w:val="00A33161"/>
    <w:rsid w:val="00A45EF9"/>
    <w:rsid w:val="00A46262"/>
    <w:rsid w:val="00A47FC3"/>
    <w:rsid w:val="00A55D4C"/>
    <w:rsid w:val="00A56419"/>
    <w:rsid w:val="00A916D5"/>
    <w:rsid w:val="00AA7C59"/>
    <w:rsid w:val="00AB656F"/>
    <w:rsid w:val="00AC3203"/>
    <w:rsid w:val="00AD1DC0"/>
    <w:rsid w:val="00AD79B7"/>
    <w:rsid w:val="00AE34D6"/>
    <w:rsid w:val="00B02713"/>
    <w:rsid w:val="00B03EB7"/>
    <w:rsid w:val="00B06225"/>
    <w:rsid w:val="00B17B78"/>
    <w:rsid w:val="00B3125C"/>
    <w:rsid w:val="00B336B4"/>
    <w:rsid w:val="00B35A2B"/>
    <w:rsid w:val="00B35CDE"/>
    <w:rsid w:val="00B405ED"/>
    <w:rsid w:val="00B40797"/>
    <w:rsid w:val="00B47E40"/>
    <w:rsid w:val="00B50983"/>
    <w:rsid w:val="00B5548F"/>
    <w:rsid w:val="00B6156F"/>
    <w:rsid w:val="00B865CD"/>
    <w:rsid w:val="00B93F4D"/>
    <w:rsid w:val="00BB21BA"/>
    <w:rsid w:val="00BB3BA9"/>
    <w:rsid w:val="00BB486A"/>
    <w:rsid w:val="00BC4B09"/>
    <w:rsid w:val="00BD0BDB"/>
    <w:rsid w:val="00BD0C20"/>
    <w:rsid w:val="00BE3C64"/>
    <w:rsid w:val="00BE6BD1"/>
    <w:rsid w:val="00BE6F5D"/>
    <w:rsid w:val="00BF5AFB"/>
    <w:rsid w:val="00BF6AD4"/>
    <w:rsid w:val="00C0072A"/>
    <w:rsid w:val="00C03AA9"/>
    <w:rsid w:val="00C25C61"/>
    <w:rsid w:val="00C3722F"/>
    <w:rsid w:val="00C428DE"/>
    <w:rsid w:val="00C43537"/>
    <w:rsid w:val="00C4713A"/>
    <w:rsid w:val="00C616F8"/>
    <w:rsid w:val="00C71BE8"/>
    <w:rsid w:val="00C723BF"/>
    <w:rsid w:val="00C87DFD"/>
    <w:rsid w:val="00C914D6"/>
    <w:rsid w:val="00CD22CA"/>
    <w:rsid w:val="00CF2388"/>
    <w:rsid w:val="00CF400C"/>
    <w:rsid w:val="00D0437A"/>
    <w:rsid w:val="00D05CE9"/>
    <w:rsid w:val="00D11D8F"/>
    <w:rsid w:val="00D24670"/>
    <w:rsid w:val="00D24F54"/>
    <w:rsid w:val="00D269A1"/>
    <w:rsid w:val="00D3050C"/>
    <w:rsid w:val="00D40C63"/>
    <w:rsid w:val="00D44D83"/>
    <w:rsid w:val="00D475C5"/>
    <w:rsid w:val="00D5258D"/>
    <w:rsid w:val="00D86855"/>
    <w:rsid w:val="00D8751F"/>
    <w:rsid w:val="00D95DD1"/>
    <w:rsid w:val="00DB13EF"/>
    <w:rsid w:val="00DC1677"/>
    <w:rsid w:val="00DC4837"/>
    <w:rsid w:val="00DD2402"/>
    <w:rsid w:val="00DD6FD9"/>
    <w:rsid w:val="00DE098F"/>
    <w:rsid w:val="00E07F13"/>
    <w:rsid w:val="00E20795"/>
    <w:rsid w:val="00E21CED"/>
    <w:rsid w:val="00E227BA"/>
    <w:rsid w:val="00E22CFC"/>
    <w:rsid w:val="00E4291A"/>
    <w:rsid w:val="00E70232"/>
    <w:rsid w:val="00E72917"/>
    <w:rsid w:val="00E80D6D"/>
    <w:rsid w:val="00E91B4C"/>
    <w:rsid w:val="00E95224"/>
    <w:rsid w:val="00EA2599"/>
    <w:rsid w:val="00EA3AD1"/>
    <w:rsid w:val="00EA61C6"/>
    <w:rsid w:val="00EB71C2"/>
    <w:rsid w:val="00EC56C2"/>
    <w:rsid w:val="00ED1F71"/>
    <w:rsid w:val="00ED7FA4"/>
    <w:rsid w:val="00EF09D3"/>
    <w:rsid w:val="00EF3A29"/>
    <w:rsid w:val="00EF7E5C"/>
    <w:rsid w:val="00F00FF6"/>
    <w:rsid w:val="00F01A99"/>
    <w:rsid w:val="00F0222C"/>
    <w:rsid w:val="00F146A5"/>
    <w:rsid w:val="00F227B2"/>
    <w:rsid w:val="00F23A2F"/>
    <w:rsid w:val="00F24591"/>
    <w:rsid w:val="00F446A4"/>
    <w:rsid w:val="00F50924"/>
    <w:rsid w:val="00F720B8"/>
    <w:rsid w:val="00F81859"/>
    <w:rsid w:val="00F858D4"/>
    <w:rsid w:val="00F85DCB"/>
    <w:rsid w:val="00F96FFF"/>
    <w:rsid w:val="00FB38D1"/>
    <w:rsid w:val="00FC222F"/>
    <w:rsid w:val="00FC74A9"/>
    <w:rsid w:val="00FD5254"/>
    <w:rsid w:val="00FD6267"/>
    <w:rsid w:val="00FD7ED2"/>
    <w:rsid w:val="00FE0B47"/>
    <w:rsid w:val="00FE4B53"/>
    <w:rsid w:val="00FE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EBBA9-EC4E-4EDA-ABDA-02E80E3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26A5"/>
    <w:pPr>
      <w:spacing w:after="0" w:line="240" w:lineRule="auto"/>
      <w:jc w:val="right"/>
      <w:outlineLvl w:val="0"/>
    </w:pPr>
    <w:rPr>
      <w:rFonts w:eastAsiaTheme="minorEastAsia"/>
      <w:color w:val="5B9BD5" w:themeColor="accent1"/>
      <w:sz w:val="28"/>
      <w:szCs w:val="28"/>
      <w:lang w:eastAsia="ja-JP"/>
    </w:rPr>
  </w:style>
  <w:style w:type="paragraph" w:styleId="Heading2">
    <w:name w:val="heading 2"/>
    <w:basedOn w:val="Normal"/>
    <w:next w:val="Normal"/>
    <w:link w:val="Heading2Char"/>
    <w:unhideWhenUsed/>
    <w:qFormat/>
    <w:rsid w:val="005126A5"/>
    <w:pPr>
      <w:spacing w:before="2" w:after="0" w:line="240" w:lineRule="auto"/>
      <w:ind w:right="115"/>
      <w:jc w:val="right"/>
      <w:outlineLvl w:val="1"/>
    </w:pPr>
    <w:rPr>
      <w:rFonts w:asciiTheme="majorHAnsi" w:eastAsiaTheme="majorEastAsia" w:hAnsiTheme="majorHAnsi" w:cstheme="majorBidi"/>
      <w:i/>
      <w:iCs/>
      <w:color w:val="5B9BD5"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6A5"/>
    <w:rPr>
      <w:rFonts w:eastAsiaTheme="minorEastAsia"/>
      <w:color w:val="5B9BD5" w:themeColor="accent1"/>
      <w:sz w:val="28"/>
      <w:szCs w:val="28"/>
      <w:lang w:eastAsia="ja-JP"/>
    </w:rPr>
  </w:style>
  <w:style w:type="character" w:customStyle="1" w:styleId="Heading2Char">
    <w:name w:val="Heading 2 Char"/>
    <w:basedOn w:val="DefaultParagraphFont"/>
    <w:link w:val="Heading2"/>
    <w:rsid w:val="005126A5"/>
    <w:rPr>
      <w:rFonts w:asciiTheme="majorHAnsi" w:eastAsiaTheme="majorEastAsia" w:hAnsiTheme="majorHAnsi" w:cstheme="majorBidi"/>
      <w:i/>
      <w:iCs/>
      <w:color w:val="5B9BD5" w:themeColor="accent1"/>
      <w:lang w:eastAsia="ja-JP"/>
    </w:rPr>
  </w:style>
  <w:style w:type="paragraph" w:styleId="Title">
    <w:name w:val="Title"/>
    <w:basedOn w:val="Normal"/>
    <w:next w:val="Normal"/>
    <w:link w:val="TitleChar"/>
    <w:qFormat/>
    <w:rsid w:val="005126A5"/>
    <w:pPr>
      <w:spacing w:before="600" w:after="0" w:line="276" w:lineRule="auto"/>
      <w:jc w:val="center"/>
      <w:outlineLvl w:val="0"/>
    </w:pPr>
    <w:rPr>
      <w:rFonts w:asciiTheme="majorHAnsi" w:eastAsiaTheme="majorEastAsia" w:hAnsiTheme="majorHAnsi" w:cstheme="majorBidi"/>
      <w:caps/>
      <w:color w:val="5B9BD5" w:themeColor="accent1"/>
      <w:sz w:val="32"/>
      <w:szCs w:val="32"/>
      <w:lang w:eastAsia="ja-JP"/>
    </w:rPr>
  </w:style>
  <w:style w:type="character" w:customStyle="1" w:styleId="TitleChar">
    <w:name w:val="Title Char"/>
    <w:basedOn w:val="DefaultParagraphFont"/>
    <w:link w:val="Title"/>
    <w:rsid w:val="005126A5"/>
    <w:rPr>
      <w:rFonts w:asciiTheme="majorHAnsi" w:eastAsiaTheme="majorEastAsia" w:hAnsiTheme="majorHAnsi" w:cstheme="majorBidi"/>
      <w:caps/>
      <w:color w:val="5B9BD5" w:themeColor="accent1"/>
      <w:sz w:val="32"/>
      <w:szCs w:val="32"/>
      <w:lang w:eastAsia="ja-JP"/>
    </w:rPr>
  </w:style>
  <w:style w:type="paragraph" w:customStyle="1" w:styleId="Logo">
    <w:name w:val="Logo"/>
    <w:basedOn w:val="Normal"/>
    <w:qFormat/>
    <w:rsid w:val="005126A5"/>
    <w:pPr>
      <w:spacing w:after="800" w:line="276" w:lineRule="auto"/>
      <w:jc w:val="center"/>
    </w:pPr>
    <w:rPr>
      <w:rFonts w:eastAsiaTheme="minorEastAsia"/>
      <w:lang w:eastAsia="ja-JP"/>
    </w:rPr>
  </w:style>
  <w:style w:type="paragraph" w:styleId="Subtitle">
    <w:name w:val="Subtitle"/>
    <w:basedOn w:val="Normal"/>
    <w:next w:val="Normal"/>
    <w:link w:val="SubtitleChar"/>
    <w:qFormat/>
    <w:rsid w:val="005126A5"/>
    <w:pPr>
      <w:spacing w:before="160" w:after="480" w:line="276" w:lineRule="auto"/>
      <w:contextualSpacing/>
      <w:jc w:val="center"/>
      <w:outlineLvl w:val="1"/>
    </w:pPr>
    <w:rPr>
      <w:rFonts w:asciiTheme="majorHAnsi" w:eastAsiaTheme="majorEastAsia" w:hAnsiTheme="majorHAnsi" w:cstheme="majorBidi"/>
      <w:color w:val="5B9BD5" w:themeColor="accent1"/>
      <w:sz w:val="26"/>
      <w:szCs w:val="26"/>
      <w:lang w:eastAsia="ja-JP"/>
    </w:rPr>
  </w:style>
  <w:style w:type="character" w:customStyle="1" w:styleId="SubtitleChar">
    <w:name w:val="Subtitle Char"/>
    <w:basedOn w:val="DefaultParagraphFont"/>
    <w:link w:val="Subtitle"/>
    <w:rsid w:val="005126A5"/>
    <w:rPr>
      <w:rFonts w:asciiTheme="majorHAnsi" w:eastAsiaTheme="majorEastAsia" w:hAnsiTheme="majorHAnsi" w:cstheme="majorBidi"/>
      <w:color w:val="5B9BD5" w:themeColor="accent1"/>
      <w:sz w:val="26"/>
      <w:szCs w:val="26"/>
      <w:lang w:eastAsia="ja-JP"/>
    </w:rPr>
  </w:style>
  <w:style w:type="character" w:styleId="PlaceholderText">
    <w:name w:val="Placeholder Text"/>
    <w:basedOn w:val="DefaultParagraphFont"/>
    <w:uiPriority w:val="99"/>
    <w:semiHidden/>
    <w:rsid w:val="00512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92FEE806614E909998C207F8613A19"/>
        <w:category>
          <w:name w:val="General"/>
          <w:gallery w:val="placeholder"/>
        </w:category>
        <w:types>
          <w:type w:val="bbPlcHdr"/>
        </w:types>
        <w:behaviors>
          <w:behavior w:val="content"/>
        </w:behaviors>
        <w:guid w:val="{29B57BE4-E8C8-4980-95CA-1E55DBC44F76}"/>
      </w:docPartPr>
      <w:docPartBody>
        <w:p w:rsidR="00C01768" w:rsidRDefault="00EF37D7" w:rsidP="00EF37D7">
          <w:pPr>
            <w:pStyle w:val="C892FEE806614E909998C207F8613A1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D7"/>
    <w:rsid w:val="00302001"/>
    <w:rsid w:val="00532F33"/>
    <w:rsid w:val="00A84FDE"/>
    <w:rsid w:val="00BC2532"/>
    <w:rsid w:val="00C01768"/>
    <w:rsid w:val="00E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76A5DCF17F4613BEF925F925768F57">
    <w:name w:val="0576A5DCF17F4613BEF925F925768F57"/>
    <w:rsid w:val="00EF37D7"/>
  </w:style>
  <w:style w:type="character" w:styleId="PlaceholderText">
    <w:name w:val="Placeholder Text"/>
    <w:basedOn w:val="DefaultParagraphFont"/>
    <w:uiPriority w:val="99"/>
    <w:semiHidden/>
    <w:rsid w:val="00EF37D7"/>
    <w:rPr>
      <w:color w:val="808080"/>
    </w:rPr>
  </w:style>
  <w:style w:type="paragraph" w:customStyle="1" w:styleId="FF27E221F8234B12A5AE825798B78C7B">
    <w:name w:val="FF27E221F8234B12A5AE825798B78C7B"/>
    <w:rsid w:val="00EF37D7"/>
  </w:style>
  <w:style w:type="paragraph" w:customStyle="1" w:styleId="33A08DCC537D4BB5ACA5BC1AE7A11C62">
    <w:name w:val="33A08DCC537D4BB5ACA5BC1AE7A11C62"/>
    <w:rsid w:val="00EF37D7"/>
  </w:style>
  <w:style w:type="paragraph" w:customStyle="1" w:styleId="E02F591A39D84554836B3CC57B80DA34">
    <w:name w:val="E02F591A39D84554836B3CC57B80DA34"/>
    <w:rsid w:val="00EF37D7"/>
  </w:style>
  <w:style w:type="paragraph" w:customStyle="1" w:styleId="C892FEE806614E909998C207F8613A19">
    <w:name w:val="C892FEE806614E909998C207F8613A19"/>
    <w:rsid w:val="00EF3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nancysperry</dc:creator>
  <cp:keywords/>
  <dc:description/>
  <cp:lastModifiedBy>Steve Fischer</cp:lastModifiedBy>
  <cp:revision>2</cp:revision>
  <dcterms:created xsi:type="dcterms:W3CDTF">2015-08-31T23:14:00Z</dcterms:created>
  <dcterms:modified xsi:type="dcterms:W3CDTF">2015-08-31T23:14:00Z</dcterms:modified>
</cp:coreProperties>
</file>